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043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0ED08340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7047F19C" w14:textId="77777777" w:rsidR="007D604D" w:rsidRPr="00D8266A" w:rsidRDefault="007D604D" w:rsidP="00963357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130CD2D4" w14:textId="77777777" w:rsidR="007D604D" w:rsidRPr="00D8266A" w:rsidRDefault="007D604D" w:rsidP="00963357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6E00CAE1" w14:textId="77777777" w:rsidR="007D604D" w:rsidRPr="00D8266A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2F741EF6" w14:textId="77777777" w:rsidR="00A61F62" w:rsidRPr="00D8266A" w:rsidRDefault="007D604D" w:rsidP="00D8266A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3B664E83" w14:textId="0694B649" w:rsidR="007D604D" w:rsidRPr="001516AF" w:rsidRDefault="001516AF" w:rsidP="001516AF">
      <w:pPr>
        <w:spacing w:after="0" w:line="375" w:lineRule="atLeast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516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ОП.06 ПРОГРАММИРОВАНИЕ ЧПУ ДЛЯ АВТОМАТИЗИРОВАННОГО ОБОРУДОВАНИЯ</w:t>
      </w:r>
    </w:p>
    <w:p w14:paraId="6B77913D" w14:textId="77777777" w:rsidR="001516AF" w:rsidRPr="00D8266A" w:rsidRDefault="001516AF" w:rsidP="007D604D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5EDED6AC" w14:textId="77777777" w:rsidR="007D604D" w:rsidRPr="00D8266A" w:rsidRDefault="007D604D" w:rsidP="007D6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25DE7195" w14:textId="77777777" w:rsidR="007D604D" w:rsidRPr="00963357" w:rsidRDefault="007D604D" w:rsidP="007D604D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61B82696" w14:textId="77777777" w:rsidR="007D604D" w:rsidRPr="00D8266A" w:rsidRDefault="007D604D" w:rsidP="00D8266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70AD30F1" w14:textId="77777777" w:rsidR="007D604D" w:rsidRPr="00D8266A" w:rsidRDefault="007D604D" w:rsidP="007D604D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3F3B6F55" w14:textId="77777777" w:rsidR="007D604D" w:rsidRPr="00130176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 w:rsidR="00D8266A">
        <w:rPr>
          <w:rFonts w:ascii="Times New Roman" w:hAnsi="Times New Roman"/>
          <w:sz w:val="26"/>
          <w:szCs w:val="26"/>
        </w:rPr>
        <w:t>Инженерная графика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62AEB5D" w14:textId="77777777" w:rsidR="007D604D" w:rsidRPr="002B0F75" w:rsidRDefault="007D604D" w:rsidP="007D604D">
      <w:pPr>
        <w:pStyle w:val="aa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179446AC" w14:textId="77777777" w:rsidR="007D604D" w:rsidRPr="002B0F75" w:rsidRDefault="007D604D" w:rsidP="007D604D">
      <w:pPr>
        <w:pStyle w:val="aa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2E67FFF0" w14:textId="77777777" w:rsidR="009F419A" w:rsidRPr="007506E0" w:rsidRDefault="009F419A" w:rsidP="007506E0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33"/>
        <w:gridCol w:w="4678"/>
      </w:tblGrid>
      <w:tr w:rsidR="009F419A" w:rsidRPr="00B26BD5" w14:paraId="40EDFDCF" w14:textId="77777777" w:rsidTr="00D8266A">
        <w:trPr>
          <w:trHeight w:val="421"/>
        </w:trPr>
        <w:tc>
          <w:tcPr>
            <w:tcW w:w="555" w:type="pct"/>
            <w:vAlign w:val="center"/>
            <w:hideMark/>
          </w:tcPr>
          <w:p w14:paraId="66D270A7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3238A809" w14:textId="77777777" w:rsidR="009F419A" w:rsidRPr="007D604D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04D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2085" w:type="pct"/>
            <w:vAlign w:val="center"/>
            <w:hideMark/>
          </w:tcPr>
          <w:p w14:paraId="4293344A" w14:textId="77777777" w:rsidR="009F419A" w:rsidRPr="007506E0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6E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360" w:type="pct"/>
            <w:vAlign w:val="center"/>
            <w:hideMark/>
          </w:tcPr>
          <w:p w14:paraId="2449DE9D" w14:textId="77777777" w:rsidR="009F419A" w:rsidRPr="00B26BD5" w:rsidRDefault="009F419A" w:rsidP="007506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19A" w:rsidRPr="00B26BD5" w14:paraId="1235F1B7" w14:textId="77777777" w:rsidTr="00963357">
        <w:trPr>
          <w:trHeight w:val="77"/>
        </w:trPr>
        <w:tc>
          <w:tcPr>
            <w:tcW w:w="555" w:type="pct"/>
          </w:tcPr>
          <w:p w14:paraId="4A688056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14:paraId="26105057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14:paraId="5AE6DF10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14:paraId="6608514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14:paraId="6822591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14:paraId="3C7F4B53" w14:textId="77777777" w:rsidR="00D8266A" w:rsidRPr="007D604D" w:rsidRDefault="00D8266A" w:rsidP="00E10584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pct"/>
          </w:tcPr>
          <w:p w14:paraId="26F1949E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использовать справочную и исходную документацию при написании управляющих</w:t>
            </w:r>
          </w:p>
          <w:p w14:paraId="1CDF29D2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программ (УП);</w:t>
            </w:r>
          </w:p>
          <w:p w14:paraId="38542E83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рассчитывать траекторию и эквидистанты инструментов, их исходные точки, координаты опорных точек контура детали;</w:t>
            </w:r>
          </w:p>
          <w:p w14:paraId="10892D89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заполнять формы сопроводительной</w:t>
            </w:r>
          </w:p>
          <w:p w14:paraId="79A4A15B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документации;</w:t>
            </w:r>
          </w:p>
          <w:p w14:paraId="3BCF0FED" w14:textId="77777777" w:rsidR="001516AF" w:rsidRPr="001516AF" w:rsidRDefault="001516AF" w:rsidP="001516AF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AF">
              <w:rPr>
                <w:rFonts w:ascii="Times New Roman" w:hAnsi="Times New Roman"/>
                <w:sz w:val="24"/>
                <w:szCs w:val="24"/>
              </w:rPr>
              <w:t>- заносить УП в память системы ЧПУ станка;</w:t>
            </w:r>
          </w:p>
          <w:p w14:paraId="0852D927" w14:textId="11A2D848" w:rsidR="009F419A" w:rsidRPr="001516AF" w:rsidRDefault="001516AF" w:rsidP="001516AF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производить корректировку и доработку УП на рабочем месте</w:t>
            </w:r>
          </w:p>
        </w:tc>
        <w:tc>
          <w:tcPr>
            <w:tcW w:w="2360" w:type="pct"/>
          </w:tcPr>
          <w:p w14:paraId="6CBD836B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>- методы разработки и внедрения управляющих программ для обработки простых деталей в автоматизированном производстве;</w:t>
            </w:r>
          </w:p>
          <w:p w14:paraId="3D678A58" w14:textId="77777777" w:rsidR="001516AF" w:rsidRPr="001516AF" w:rsidRDefault="001516AF" w:rsidP="001516AF">
            <w:pPr>
              <w:pStyle w:val="Default"/>
              <w:widowControl w:val="0"/>
              <w:spacing w:line="276" w:lineRule="auto"/>
              <w:jc w:val="both"/>
              <w:rPr>
                <w:rFonts w:eastAsia="Calibri"/>
                <w:color w:val="auto"/>
              </w:rPr>
            </w:pPr>
            <w:r w:rsidRPr="001516AF">
              <w:rPr>
                <w:rFonts w:eastAsia="Calibri"/>
                <w:color w:val="auto"/>
              </w:rPr>
              <w:t xml:space="preserve">- виды операций над 2D и 3D объектами, основы моделирования по сечениям и проекциям; </w:t>
            </w:r>
          </w:p>
          <w:p w14:paraId="56F50E64" w14:textId="48333027" w:rsidR="009F419A" w:rsidRPr="001516AF" w:rsidRDefault="001516AF" w:rsidP="001516AF">
            <w:pPr>
              <w:pStyle w:val="aa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16A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способы создания и визуализации анимированных сцен</w:t>
            </w:r>
          </w:p>
        </w:tc>
      </w:tr>
    </w:tbl>
    <w:p w14:paraId="63E7986C" w14:textId="69164E77" w:rsidR="001516AF" w:rsidRPr="001516AF" w:rsidRDefault="009F419A" w:rsidP="001516AF">
      <w:pPr>
        <w:widowControl w:val="0"/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 xml:space="preserve">Особое значение дисциплина имеет при формировании и развитии </w:t>
      </w:r>
      <w:r w:rsidR="001516AF" w:rsidRPr="001516AF">
        <w:rPr>
          <w:rFonts w:ascii="Times New Roman" w:hAnsi="Times New Roman"/>
          <w:sz w:val="26"/>
          <w:szCs w:val="26"/>
        </w:rPr>
        <w:t xml:space="preserve">ОК </w:t>
      </w:r>
      <w:r w:rsidR="00E10584">
        <w:rPr>
          <w:rFonts w:ascii="Times New Roman" w:hAnsi="Times New Roman"/>
          <w:sz w:val="26"/>
          <w:szCs w:val="26"/>
        </w:rPr>
        <w:t>01, ОК 02, ОК 03, ОК 04, ОК 09</w:t>
      </w:r>
    </w:p>
    <w:p w14:paraId="5CF6558B" w14:textId="77777777" w:rsidR="007D604D" w:rsidRPr="00D8266A" w:rsidRDefault="007D604D" w:rsidP="007D604D">
      <w:pPr>
        <w:pStyle w:val="aa"/>
        <w:suppressAutoHyphens/>
        <w:spacing w:after="0"/>
        <w:jc w:val="both"/>
        <w:rPr>
          <w:rFonts w:ascii="Times New Roman" w:hAnsi="Times New Roman"/>
          <w:sz w:val="16"/>
          <w:szCs w:val="16"/>
        </w:rPr>
      </w:pPr>
    </w:p>
    <w:p w14:paraId="713C9F71" w14:textId="77777777" w:rsidR="00C3653F" w:rsidRPr="00322810" w:rsidRDefault="00C3653F" w:rsidP="00322810">
      <w:pPr>
        <w:pStyle w:val="2"/>
        <w:pBdr>
          <w:top w:val="none" w:sz="0" w:space="0" w:color="auto"/>
        </w:pBdr>
        <w:spacing w:before="0" w:after="0" w:line="276" w:lineRule="auto"/>
        <w:jc w:val="both"/>
        <w:rPr>
          <w:rStyle w:val="a9"/>
          <w:b/>
          <w:sz w:val="26"/>
          <w:szCs w:val="26"/>
        </w:rPr>
      </w:pPr>
      <w:r w:rsidRPr="00322810">
        <w:rPr>
          <w:rStyle w:val="a9"/>
          <w:b/>
          <w:sz w:val="26"/>
          <w:szCs w:val="26"/>
        </w:rPr>
        <w:t xml:space="preserve">Перечень общих компетенций </w:t>
      </w:r>
    </w:p>
    <w:tbl>
      <w:tblPr>
        <w:tblStyle w:val="af2"/>
        <w:tblW w:w="10173" w:type="dxa"/>
        <w:tblLook w:val="04A0" w:firstRow="1" w:lastRow="0" w:firstColumn="1" w:lastColumn="0" w:noHBand="0" w:noVBand="1"/>
      </w:tblPr>
      <w:tblGrid>
        <w:gridCol w:w="1229"/>
        <w:gridCol w:w="8944"/>
      </w:tblGrid>
      <w:tr w:rsidR="00E72D29" w:rsidRPr="00E72D29" w14:paraId="4D5373BF" w14:textId="77777777" w:rsidTr="004669E2">
        <w:trPr>
          <w:trHeight w:val="362"/>
        </w:trPr>
        <w:tc>
          <w:tcPr>
            <w:tcW w:w="1229" w:type="dxa"/>
            <w:vAlign w:val="center"/>
          </w:tcPr>
          <w:p w14:paraId="3DBDAC1C" w14:textId="77777777" w:rsidR="009F419A" w:rsidRPr="00E72D29" w:rsidRDefault="009F419A" w:rsidP="00923C5B">
            <w:pPr>
              <w:tabs>
                <w:tab w:val="left" w:pos="80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44" w:type="dxa"/>
            <w:vAlign w:val="center"/>
          </w:tcPr>
          <w:p w14:paraId="308083F7" w14:textId="77777777" w:rsidR="009F419A" w:rsidRPr="00E72D29" w:rsidRDefault="009F419A" w:rsidP="00923C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E72D29" w:rsidRPr="00E72D29" w14:paraId="53EF2038" w14:textId="77777777" w:rsidTr="004669E2">
        <w:trPr>
          <w:trHeight w:val="327"/>
        </w:trPr>
        <w:tc>
          <w:tcPr>
            <w:tcW w:w="1229" w:type="dxa"/>
            <w:vAlign w:val="center"/>
          </w:tcPr>
          <w:p w14:paraId="158C3823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E72D29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944" w:type="dxa"/>
          </w:tcPr>
          <w:p w14:paraId="3F5250B6" w14:textId="77777777" w:rsidR="009F419A" w:rsidRPr="00E72D29" w:rsidRDefault="00F526EF" w:rsidP="00E10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72D29" w:rsidRPr="00E72D29" w14:paraId="25A5C8CE" w14:textId="77777777" w:rsidTr="004669E2">
        <w:tc>
          <w:tcPr>
            <w:tcW w:w="1229" w:type="dxa"/>
            <w:vAlign w:val="center"/>
          </w:tcPr>
          <w:p w14:paraId="17B3F6D6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8944" w:type="dxa"/>
          </w:tcPr>
          <w:p w14:paraId="6E113832" w14:textId="447DEEEA" w:rsidR="009F419A" w:rsidRPr="00E72D29" w:rsidRDefault="00E10584" w:rsidP="00E10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584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40F5FA84" w14:textId="77777777" w:rsidTr="004669E2">
        <w:tc>
          <w:tcPr>
            <w:tcW w:w="1229" w:type="dxa"/>
            <w:vAlign w:val="center"/>
          </w:tcPr>
          <w:p w14:paraId="64155D60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944" w:type="dxa"/>
          </w:tcPr>
          <w:p w14:paraId="22AC2436" w14:textId="1E1D1281" w:rsidR="009F419A" w:rsidRPr="00E72D29" w:rsidRDefault="00E10584" w:rsidP="00E10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58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69280147" w14:textId="77777777" w:rsidTr="004669E2">
        <w:tc>
          <w:tcPr>
            <w:tcW w:w="1229" w:type="dxa"/>
            <w:vAlign w:val="center"/>
          </w:tcPr>
          <w:p w14:paraId="37987E0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944" w:type="dxa"/>
          </w:tcPr>
          <w:p w14:paraId="7028D2B3" w14:textId="4DFCF964" w:rsidR="009F419A" w:rsidRPr="00E72D29" w:rsidRDefault="00E10584" w:rsidP="00E10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584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  <w:r w:rsidR="00F526EF" w:rsidRPr="00E72D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29" w:rsidRPr="00E72D29" w14:paraId="24C8DDE7" w14:textId="77777777" w:rsidTr="004669E2">
        <w:tc>
          <w:tcPr>
            <w:tcW w:w="1229" w:type="dxa"/>
            <w:vAlign w:val="center"/>
          </w:tcPr>
          <w:p w14:paraId="3EC6027F" w14:textId="77777777" w:rsidR="009F419A" w:rsidRPr="00E72D29" w:rsidRDefault="00F526EF" w:rsidP="00F52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D29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944" w:type="dxa"/>
          </w:tcPr>
          <w:p w14:paraId="4D5A85B9" w14:textId="7187FBDB" w:rsidR="009F419A" w:rsidRPr="00E72D29" w:rsidRDefault="00E10584" w:rsidP="00E10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58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bookmarkEnd w:id="0"/>
    </w:tbl>
    <w:p w14:paraId="48F5BCA3" w14:textId="77777777" w:rsidR="00322810" w:rsidRPr="00E72D29" w:rsidRDefault="00322810" w:rsidP="00322810">
      <w:pPr>
        <w:pStyle w:val="2"/>
        <w:pBdr>
          <w:top w:val="none" w:sz="0" w:space="0" w:color="auto"/>
        </w:pBdr>
        <w:spacing w:before="0" w:after="0" w:line="240" w:lineRule="auto"/>
        <w:jc w:val="both"/>
        <w:rPr>
          <w:rStyle w:val="a9"/>
          <w:b/>
        </w:rPr>
      </w:pPr>
    </w:p>
    <w:p w14:paraId="58EC9EA8" w14:textId="1995332B" w:rsidR="00C3653F" w:rsidRPr="007D604D" w:rsidRDefault="00C3653F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ОП.0</w:t>
      </w:r>
      <w:r w:rsidR="001159EB">
        <w:rPr>
          <w:rFonts w:ascii="Times New Roman" w:hAnsi="Times New Roman"/>
          <w:sz w:val="26"/>
          <w:szCs w:val="26"/>
        </w:rPr>
        <w:t>6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88F85C0" w14:textId="5E03BD69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 w:rsidR="001159EB">
        <w:rPr>
          <w:rFonts w:ascii="Times New Roman" w:hAnsi="Times New Roman"/>
          <w:sz w:val="26"/>
          <w:szCs w:val="26"/>
        </w:rPr>
        <w:t>38</w:t>
      </w:r>
      <w:r w:rsidR="007D604D">
        <w:rPr>
          <w:rFonts w:ascii="Times New Roman" w:hAnsi="Times New Roman"/>
          <w:sz w:val="26"/>
          <w:szCs w:val="26"/>
        </w:rPr>
        <w:t xml:space="preserve"> </w:t>
      </w:r>
      <w:r w:rsidRPr="00BA3EBF">
        <w:rPr>
          <w:rFonts w:ascii="Times New Roman" w:hAnsi="Times New Roman"/>
          <w:sz w:val="26"/>
          <w:szCs w:val="26"/>
        </w:rPr>
        <w:t>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050ACDC0" w14:textId="32E2FB3A" w:rsidR="00C3653F" w:rsidRPr="00BA3EBF" w:rsidRDefault="00C3653F" w:rsidP="00C36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38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A83FEAB" w14:textId="23E60FA4" w:rsidR="00C3653F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 w:rsidR="007D604D">
        <w:rPr>
          <w:rFonts w:ascii="Times New Roman" w:hAnsi="Times New Roman"/>
          <w:sz w:val="26"/>
          <w:szCs w:val="26"/>
        </w:rPr>
        <w:t xml:space="preserve">чебной нагрузки обучающегося – </w:t>
      </w:r>
      <w:r w:rsidR="001159EB">
        <w:rPr>
          <w:rFonts w:ascii="Times New Roman" w:hAnsi="Times New Roman"/>
          <w:sz w:val="26"/>
          <w:szCs w:val="26"/>
        </w:rPr>
        <w:t>32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4BF2CE95" w14:textId="25801812" w:rsidR="002A1560" w:rsidRDefault="002A1560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семинар. занятие – 2 часа;</w:t>
      </w:r>
    </w:p>
    <w:p w14:paraId="5E313843" w14:textId="6FD9FEC3" w:rsidR="000A6130" w:rsidRDefault="00C3653F" w:rsidP="004C2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самостоятельной работы обучающегося – </w:t>
      </w:r>
      <w:r w:rsidR="001159EB">
        <w:rPr>
          <w:rFonts w:ascii="Times New Roman" w:hAnsi="Times New Roman"/>
          <w:sz w:val="26"/>
          <w:szCs w:val="26"/>
        </w:rPr>
        <w:t>4</w:t>
      </w:r>
      <w:r w:rsidR="00BA3EBF">
        <w:rPr>
          <w:rFonts w:ascii="Times New Roman" w:hAnsi="Times New Roman"/>
          <w:sz w:val="26"/>
          <w:szCs w:val="26"/>
        </w:rPr>
        <w:t xml:space="preserve"> час</w:t>
      </w:r>
      <w:r w:rsidR="003E0896">
        <w:rPr>
          <w:rFonts w:ascii="Times New Roman" w:hAnsi="Times New Roman"/>
          <w:sz w:val="26"/>
          <w:szCs w:val="26"/>
        </w:rPr>
        <w:t>а</w:t>
      </w:r>
      <w:r w:rsidR="00BA3EBF">
        <w:rPr>
          <w:rFonts w:ascii="Times New Roman" w:hAnsi="Times New Roman"/>
          <w:sz w:val="26"/>
          <w:szCs w:val="26"/>
        </w:rPr>
        <w:t>.</w:t>
      </w:r>
    </w:p>
    <w:p w14:paraId="21484865" w14:textId="77777777" w:rsidR="007D604D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6D0E0D4D" w14:textId="77777777" w:rsidR="007D604D" w:rsidRPr="00F079F6" w:rsidRDefault="007D604D" w:rsidP="007D604D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04"/>
        <w:gridCol w:w="6270"/>
        <w:gridCol w:w="2138"/>
      </w:tblGrid>
      <w:tr w:rsidR="007D604D" w:rsidRPr="00F079F6" w14:paraId="01AD1367" w14:textId="77777777" w:rsidTr="00153AA2">
        <w:trPr>
          <w:trHeight w:val="70"/>
        </w:trPr>
        <w:tc>
          <w:tcPr>
            <w:tcW w:w="7954" w:type="dxa"/>
            <w:gridSpan w:val="2"/>
          </w:tcPr>
          <w:p w14:paraId="4F212F2B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2184" w:type="dxa"/>
          </w:tcPr>
          <w:p w14:paraId="471B698D" w14:textId="77777777" w:rsidR="007D604D" w:rsidRPr="00F079F6" w:rsidRDefault="007D604D" w:rsidP="002A1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1159EB" w:rsidRPr="00F079F6" w14:paraId="53D636B2" w14:textId="77777777" w:rsidTr="00792468">
        <w:trPr>
          <w:trHeight w:val="100"/>
        </w:trPr>
        <w:tc>
          <w:tcPr>
            <w:tcW w:w="1526" w:type="dxa"/>
          </w:tcPr>
          <w:p w14:paraId="67CE0D57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6428" w:type="dxa"/>
          </w:tcPr>
          <w:p w14:paraId="66E2A1EA" w14:textId="1FBA072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Этапы подготовки управляющих программ</w:t>
            </w:r>
          </w:p>
        </w:tc>
        <w:tc>
          <w:tcPr>
            <w:tcW w:w="2184" w:type="dxa"/>
          </w:tcPr>
          <w:p w14:paraId="1F6A80A7" w14:textId="6CE9496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59EB" w:rsidRPr="00F079F6" w14:paraId="61D7F6EE" w14:textId="77777777" w:rsidTr="00792468">
        <w:tc>
          <w:tcPr>
            <w:tcW w:w="1526" w:type="dxa"/>
          </w:tcPr>
          <w:p w14:paraId="5BFD351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</w:p>
        </w:tc>
        <w:tc>
          <w:tcPr>
            <w:tcW w:w="6428" w:type="dxa"/>
          </w:tcPr>
          <w:p w14:paraId="1BE97DF5" w14:textId="44C866D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Выбор технологических операций и переходов обработки</w:t>
            </w:r>
          </w:p>
        </w:tc>
        <w:tc>
          <w:tcPr>
            <w:tcW w:w="2184" w:type="dxa"/>
          </w:tcPr>
          <w:p w14:paraId="6791DCFE" w14:textId="4CB1D5C0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3A004325" w14:textId="77777777" w:rsidTr="00792468">
        <w:tc>
          <w:tcPr>
            <w:tcW w:w="1526" w:type="dxa"/>
          </w:tcPr>
          <w:p w14:paraId="3528EF90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</w:p>
        </w:tc>
        <w:tc>
          <w:tcPr>
            <w:tcW w:w="6428" w:type="dxa"/>
          </w:tcPr>
          <w:p w14:paraId="7E7B3EC0" w14:textId="7645665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Расчет режимов резания</w:t>
            </w:r>
          </w:p>
        </w:tc>
        <w:tc>
          <w:tcPr>
            <w:tcW w:w="2184" w:type="dxa"/>
          </w:tcPr>
          <w:p w14:paraId="59234AFA" w14:textId="5D61FECA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42B8BEDA" w14:textId="77777777" w:rsidTr="00792468">
        <w:tc>
          <w:tcPr>
            <w:tcW w:w="1526" w:type="dxa"/>
          </w:tcPr>
          <w:p w14:paraId="371CB29E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4.</w:t>
            </w:r>
          </w:p>
        </w:tc>
        <w:tc>
          <w:tcPr>
            <w:tcW w:w="6428" w:type="dxa"/>
          </w:tcPr>
          <w:p w14:paraId="62FD1882" w14:textId="2452CAB8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Определение координат опорных точек контура детали</w:t>
            </w:r>
          </w:p>
        </w:tc>
        <w:tc>
          <w:tcPr>
            <w:tcW w:w="2184" w:type="dxa"/>
          </w:tcPr>
          <w:p w14:paraId="22A22D83" w14:textId="137875A2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167FB43C" w14:textId="77777777" w:rsidTr="00792468">
        <w:trPr>
          <w:trHeight w:val="77"/>
        </w:trPr>
        <w:tc>
          <w:tcPr>
            <w:tcW w:w="1526" w:type="dxa"/>
          </w:tcPr>
          <w:p w14:paraId="447E76E1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Раздел 5.</w:t>
            </w:r>
          </w:p>
        </w:tc>
        <w:tc>
          <w:tcPr>
            <w:tcW w:w="6428" w:type="dxa"/>
          </w:tcPr>
          <w:p w14:paraId="42A36CBB" w14:textId="507CFE3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Структура УП и ее формат</w:t>
            </w:r>
          </w:p>
        </w:tc>
        <w:tc>
          <w:tcPr>
            <w:tcW w:w="2184" w:type="dxa"/>
          </w:tcPr>
          <w:p w14:paraId="128F175B" w14:textId="0F45910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A833F08" w14:textId="77777777" w:rsidTr="00792468">
        <w:trPr>
          <w:trHeight w:val="77"/>
        </w:trPr>
        <w:tc>
          <w:tcPr>
            <w:tcW w:w="1526" w:type="dxa"/>
          </w:tcPr>
          <w:p w14:paraId="4AB2A3C6" w14:textId="44B36ED5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4241B9B2" w14:textId="6AF744BC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сверлильном станке с ЧПУ</w:t>
            </w:r>
          </w:p>
        </w:tc>
        <w:tc>
          <w:tcPr>
            <w:tcW w:w="2184" w:type="dxa"/>
          </w:tcPr>
          <w:p w14:paraId="6E7DC88A" w14:textId="7ADAB1A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5F4FB986" w14:textId="77777777" w:rsidTr="00792468">
        <w:trPr>
          <w:trHeight w:val="77"/>
        </w:trPr>
        <w:tc>
          <w:tcPr>
            <w:tcW w:w="1526" w:type="dxa"/>
          </w:tcPr>
          <w:p w14:paraId="65A4C126" w14:textId="06297FC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7C92C2B7" w14:textId="2FC69894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токарном станке с ЧПУ</w:t>
            </w:r>
          </w:p>
        </w:tc>
        <w:tc>
          <w:tcPr>
            <w:tcW w:w="2184" w:type="dxa"/>
          </w:tcPr>
          <w:p w14:paraId="2544E69C" w14:textId="32DF5A1F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62A2B445" w14:textId="77777777" w:rsidTr="00792468">
        <w:trPr>
          <w:trHeight w:val="77"/>
        </w:trPr>
        <w:tc>
          <w:tcPr>
            <w:tcW w:w="1526" w:type="dxa"/>
          </w:tcPr>
          <w:p w14:paraId="765B74D8" w14:textId="3D28BEED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28" w:type="dxa"/>
          </w:tcPr>
          <w:p w14:paraId="2D9E84FF" w14:textId="1A466391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9EB">
              <w:rPr>
                <w:rFonts w:ascii="Times New Roman" w:hAnsi="Times New Roman"/>
                <w:sz w:val="24"/>
                <w:szCs w:val="24"/>
              </w:rPr>
              <w:t>Правила построения УП обработки деталей на фрезерном станке с ЧПУ</w:t>
            </w:r>
          </w:p>
        </w:tc>
        <w:tc>
          <w:tcPr>
            <w:tcW w:w="2184" w:type="dxa"/>
          </w:tcPr>
          <w:p w14:paraId="3560EE4C" w14:textId="3D911F1E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59EB" w:rsidRPr="00F079F6" w14:paraId="40050293" w14:textId="77777777" w:rsidTr="00153AA2">
        <w:tc>
          <w:tcPr>
            <w:tcW w:w="7954" w:type="dxa"/>
            <w:gridSpan w:val="2"/>
          </w:tcPr>
          <w:p w14:paraId="3C3221C9" w14:textId="77777777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9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84" w:type="dxa"/>
          </w:tcPr>
          <w:p w14:paraId="6A46FA80" w14:textId="1713C7EB" w:rsidR="001159EB" w:rsidRPr="00F079F6" w:rsidRDefault="001159EB" w:rsidP="001159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14:paraId="1B40A7D5" w14:textId="77777777" w:rsidR="00963357" w:rsidRDefault="00963357" w:rsidP="00963357">
      <w:pPr>
        <w:pStyle w:val="aa"/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</w:p>
    <w:p w14:paraId="55A2B42F" w14:textId="77777777" w:rsidR="007D604D" w:rsidRPr="00F079F6" w:rsidRDefault="007D604D" w:rsidP="007D604D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5DE755E0" w14:textId="222DB586" w:rsidR="007D604D" w:rsidRPr="00F079F6" w:rsidRDefault="007D604D" w:rsidP="007D604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устный и письменный опрос,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тестирование по темам разделов. </w:t>
      </w:r>
    </w:p>
    <w:p w14:paraId="0ED6544F" w14:textId="77E11F24" w:rsidR="007D604D" w:rsidRPr="00BA3EBF" w:rsidRDefault="007D604D" w:rsidP="007D6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BatangChe" w:hAnsi="Times New Roman"/>
          <w:color w:val="000000" w:themeColor="text1"/>
          <w:sz w:val="26"/>
          <w:szCs w:val="26"/>
        </w:rPr>
        <w:tab/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дифференцированного зачета в </w:t>
      </w:r>
      <w:r w:rsidR="002A1560">
        <w:rPr>
          <w:rFonts w:ascii="Times New Roman" w:eastAsia="BatangChe" w:hAnsi="Times New Roman"/>
          <w:color w:val="000000" w:themeColor="text1"/>
          <w:sz w:val="26"/>
          <w:szCs w:val="26"/>
        </w:rPr>
        <w:t>5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sectPr w:rsidR="007D604D" w:rsidRPr="00BA3EBF" w:rsidSect="0096335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21D1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265A9D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D1DAF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56E8692" w14:textId="77777777" w:rsidR="004C6746" w:rsidRPr="00C3653F" w:rsidRDefault="004C6746" w:rsidP="00C3653F">
      <w:pPr>
        <w:pStyle w:val="ad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52EA4"/>
    <w:multiLevelType w:val="hybridMultilevel"/>
    <w:tmpl w:val="9702C0F8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F901FCC"/>
    <w:multiLevelType w:val="hybridMultilevel"/>
    <w:tmpl w:val="52700716"/>
    <w:lvl w:ilvl="0" w:tplc="DD42D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E6F99"/>
    <w:multiLevelType w:val="hybridMultilevel"/>
    <w:tmpl w:val="EDA42BFC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225CA"/>
    <w:multiLevelType w:val="hybridMultilevel"/>
    <w:tmpl w:val="F4D4F492"/>
    <w:lvl w:ilvl="0" w:tplc="8288FE56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D72CC"/>
    <w:multiLevelType w:val="hybridMultilevel"/>
    <w:tmpl w:val="C1A20C0A"/>
    <w:lvl w:ilvl="0" w:tplc="2A26403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B1B08F3"/>
    <w:multiLevelType w:val="hybridMultilevel"/>
    <w:tmpl w:val="0EE2727E"/>
    <w:lvl w:ilvl="0" w:tplc="2056F4FC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5"/>
    <w:rsid w:val="00006FBE"/>
    <w:rsid w:val="00087840"/>
    <w:rsid w:val="000A6130"/>
    <w:rsid w:val="001159EB"/>
    <w:rsid w:val="001516AF"/>
    <w:rsid w:val="001612BE"/>
    <w:rsid w:val="00233790"/>
    <w:rsid w:val="002833C5"/>
    <w:rsid w:val="002A1560"/>
    <w:rsid w:val="00322810"/>
    <w:rsid w:val="003E0896"/>
    <w:rsid w:val="00430607"/>
    <w:rsid w:val="004341F5"/>
    <w:rsid w:val="004669E2"/>
    <w:rsid w:val="004B462A"/>
    <w:rsid w:val="004C2ECD"/>
    <w:rsid w:val="004C6746"/>
    <w:rsid w:val="005C6E53"/>
    <w:rsid w:val="005D70F7"/>
    <w:rsid w:val="00693853"/>
    <w:rsid w:val="0073493C"/>
    <w:rsid w:val="007506E0"/>
    <w:rsid w:val="00787197"/>
    <w:rsid w:val="00792468"/>
    <w:rsid w:val="007C61DA"/>
    <w:rsid w:val="007D604D"/>
    <w:rsid w:val="008903D5"/>
    <w:rsid w:val="008958DB"/>
    <w:rsid w:val="00923C5B"/>
    <w:rsid w:val="00963357"/>
    <w:rsid w:val="009F419A"/>
    <w:rsid w:val="00A61F62"/>
    <w:rsid w:val="00A77672"/>
    <w:rsid w:val="00BA3EBF"/>
    <w:rsid w:val="00BC1CC8"/>
    <w:rsid w:val="00C3653F"/>
    <w:rsid w:val="00CB61E9"/>
    <w:rsid w:val="00CF2C6F"/>
    <w:rsid w:val="00D2460C"/>
    <w:rsid w:val="00D8266A"/>
    <w:rsid w:val="00E10584"/>
    <w:rsid w:val="00E72D29"/>
    <w:rsid w:val="00E81C8B"/>
    <w:rsid w:val="00F36EBB"/>
    <w:rsid w:val="00F476E2"/>
    <w:rsid w:val="00F526EF"/>
    <w:rsid w:val="00F83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E192"/>
  <w15:docId w15:val="{6EA524FB-F8CC-4F25-9A23-3C93B152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790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1,H1,(раздел),Заголовок 1 (таблица),Глава 2"/>
    <w:basedOn w:val="a0"/>
    <w:next w:val="a"/>
    <w:link w:val="11"/>
    <w:qFormat/>
    <w:rsid w:val="00233790"/>
    <w:pPr>
      <w:suppressAutoHyphens/>
      <w:outlineLvl w:val="0"/>
    </w:pPr>
    <w:rPr>
      <w:rFonts w:cs="Times New Roman"/>
      <w:b w:val="0"/>
    </w:rPr>
  </w:style>
  <w:style w:type="paragraph" w:styleId="2">
    <w:name w:val="heading 2"/>
    <w:aliases w:val="2,H2,h2,Numbered text 3,Reset numbering,Раздел,(подраздел),заголовок 2"/>
    <w:basedOn w:val="a0"/>
    <w:next w:val="a"/>
    <w:link w:val="21"/>
    <w:qFormat/>
    <w:rsid w:val="00233790"/>
    <w:pPr>
      <w:suppressAutoHyphens/>
      <w:outlineLvl w:val="1"/>
    </w:pPr>
    <w:rPr>
      <w:rFonts w:cs="Times New Roman"/>
      <w:b w:val="0"/>
    </w:rPr>
  </w:style>
  <w:style w:type="paragraph" w:styleId="3">
    <w:name w:val="heading 3"/>
    <w:aliases w:val="3,H3,(пункт)"/>
    <w:basedOn w:val="a0"/>
    <w:next w:val="a"/>
    <w:link w:val="31"/>
    <w:qFormat/>
    <w:rsid w:val="00233790"/>
    <w:pPr>
      <w:suppressAutoHyphens/>
      <w:outlineLvl w:val="2"/>
    </w:pPr>
    <w:rPr>
      <w:rFonts w:cs="Times New Roman"/>
      <w:b w:val="0"/>
    </w:rPr>
  </w:style>
  <w:style w:type="paragraph" w:styleId="4">
    <w:name w:val="heading 4"/>
    <w:aliases w:val="H4"/>
    <w:basedOn w:val="a0"/>
    <w:next w:val="a"/>
    <w:link w:val="41"/>
    <w:qFormat/>
    <w:rsid w:val="00233790"/>
    <w:pPr>
      <w:suppressAutoHyphens/>
      <w:outlineLvl w:val="3"/>
    </w:pPr>
    <w:rPr>
      <w:rFonts w:cs="Times New Roman"/>
      <w:b w:val="0"/>
    </w:rPr>
  </w:style>
  <w:style w:type="paragraph" w:styleId="5">
    <w:name w:val="heading 5"/>
    <w:basedOn w:val="a0"/>
    <w:next w:val="a"/>
    <w:link w:val="51"/>
    <w:qFormat/>
    <w:rsid w:val="00233790"/>
    <w:pPr>
      <w:suppressAutoHyphens/>
      <w:outlineLvl w:val="4"/>
    </w:pPr>
    <w:rPr>
      <w:rFonts w:cs="Times New Roman"/>
      <w:b w:val="0"/>
      <w:i/>
    </w:rPr>
  </w:style>
  <w:style w:type="paragraph" w:styleId="6">
    <w:name w:val="heading 6"/>
    <w:basedOn w:val="a0"/>
    <w:next w:val="a"/>
    <w:link w:val="61"/>
    <w:qFormat/>
    <w:rsid w:val="00233790"/>
    <w:pPr>
      <w:outlineLvl w:val="5"/>
    </w:pPr>
    <w:rPr>
      <w:rFonts w:cs="Times New Roman"/>
      <w:b w:val="0"/>
      <w:i/>
    </w:rPr>
  </w:style>
  <w:style w:type="paragraph" w:styleId="7">
    <w:name w:val="heading 7"/>
    <w:basedOn w:val="a0"/>
    <w:next w:val="a"/>
    <w:link w:val="70"/>
    <w:qFormat/>
    <w:rsid w:val="00233790"/>
    <w:pPr>
      <w:outlineLvl w:val="6"/>
    </w:pPr>
    <w:rPr>
      <w:rFonts w:cs="Times New Roman"/>
      <w:b w:val="0"/>
    </w:rPr>
  </w:style>
  <w:style w:type="paragraph" w:styleId="8">
    <w:name w:val="heading 8"/>
    <w:basedOn w:val="a0"/>
    <w:next w:val="a"/>
    <w:link w:val="80"/>
    <w:qFormat/>
    <w:rsid w:val="00233790"/>
    <w:pPr>
      <w:outlineLvl w:val="7"/>
    </w:pPr>
    <w:rPr>
      <w:rFonts w:cs="Times New Roman"/>
      <w:b w:val="0"/>
      <w:i/>
    </w:rPr>
  </w:style>
  <w:style w:type="paragraph" w:styleId="9">
    <w:name w:val="heading 9"/>
    <w:basedOn w:val="a0"/>
    <w:next w:val="a"/>
    <w:link w:val="91"/>
    <w:qFormat/>
    <w:rsid w:val="00233790"/>
    <w:pPr>
      <w:outlineLvl w:val="8"/>
    </w:pPr>
    <w:rPr>
      <w:rFonts w:cs="Times New Roman"/>
      <w:b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3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1 Знак,H1 Знак,(раздел) Знак,Заголовок 1 (таблица) Знак,Глава 2 Знак"/>
    <w:basedOn w:val="a1"/>
    <w:link w:val="1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0">
    <w:name w:val="Title"/>
    <w:basedOn w:val="a"/>
    <w:next w:val="a4"/>
    <w:link w:val="12"/>
    <w:qFormat/>
    <w:rsid w:val="00233790"/>
    <w:pPr>
      <w:keepNext/>
      <w:keepLines/>
      <w:pBdr>
        <w:top w:val="single" w:sz="6" w:space="16" w:color="auto"/>
      </w:pBdr>
      <w:spacing w:before="220" w:after="60" w:line="320" w:lineRule="atLeast"/>
    </w:pPr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character" w:customStyle="1" w:styleId="a5">
    <w:name w:val="Название Знак"/>
    <w:basedOn w:val="a1"/>
    <w:uiPriority w:val="10"/>
    <w:rsid w:val="00233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2 Знак,H2 Знак,h2 Знак,Numbered text 3 Знак,Reset numbering Знак,Раздел Знак,(подраздел) Знак,заголовок 2 Знак"/>
    <w:basedOn w:val="a1"/>
    <w:link w:val="2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30">
    <w:name w:val="Заголовок 3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31">
    <w:name w:val="Заголовок 3 Знак1"/>
    <w:aliases w:val="3 Знак,H3 Знак,(пункт) Знак"/>
    <w:basedOn w:val="a1"/>
    <w:link w:val="3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1"/>
    <w:uiPriority w:val="9"/>
    <w:semiHidden/>
    <w:rsid w:val="00233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41">
    <w:name w:val="Заголовок 4 Знак1"/>
    <w:aliases w:val="H4 Знак"/>
    <w:basedOn w:val="a1"/>
    <w:link w:val="4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1"/>
    <w:uiPriority w:val="9"/>
    <w:semiHidden/>
    <w:rsid w:val="002337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51">
    <w:name w:val="Заголовок 5 Знак1"/>
    <w:basedOn w:val="a1"/>
    <w:link w:val="5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60">
    <w:name w:val="Заголовок 6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61">
    <w:name w:val="Заголовок 6 Знак1"/>
    <w:basedOn w:val="a1"/>
    <w:link w:val="6"/>
    <w:locked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233790"/>
    <w:rPr>
      <w:rFonts w:ascii="Times New Roman" w:hAnsi="Times New Roman"/>
      <w:b/>
      <w:i/>
      <w:spacing w:val="-20"/>
      <w:kern w:val="28"/>
      <w:sz w:val="24"/>
      <w:szCs w:val="24"/>
      <w:lang w:eastAsia="ru-RU"/>
    </w:rPr>
  </w:style>
  <w:style w:type="character" w:customStyle="1" w:styleId="90">
    <w:name w:val="Заголовок 9 Знак"/>
    <w:basedOn w:val="a1"/>
    <w:uiPriority w:val="9"/>
    <w:semiHidden/>
    <w:rsid w:val="002337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1">
    <w:name w:val="Заголовок 9 Знак1"/>
    <w:basedOn w:val="a1"/>
    <w:link w:val="9"/>
    <w:locked/>
    <w:rsid w:val="00233790"/>
    <w:rPr>
      <w:rFonts w:ascii="Times New Roman" w:hAnsi="Times New Roman"/>
      <w:b/>
      <w:spacing w:val="-20"/>
      <w:kern w:val="28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233790"/>
    <w:pPr>
      <w:keepNext/>
      <w:spacing w:before="60" w:after="0" w:line="220" w:lineRule="atLeast"/>
      <w:ind w:left="1920" w:hanging="120"/>
    </w:pPr>
    <w:rPr>
      <w:rFonts w:ascii="Times New Roman" w:hAnsi="Times New Roman"/>
      <w:sz w:val="16"/>
      <w:szCs w:val="24"/>
      <w:lang w:eastAsia="ru-RU"/>
    </w:rPr>
  </w:style>
  <w:style w:type="character" w:customStyle="1" w:styleId="12">
    <w:name w:val="Название Знак1"/>
    <w:basedOn w:val="a1"/>
    <w:link w:val="a0"/>
    <w:locked/>
    <w:rsid w:val="00233790"/>
    <w:rPr>
      <w:rFonts w:ascii="Times New Roman" w:hAnsi="Times New Roman" w:cstheme="majorBidi"/>
      <w:b/>
      <w:spacing w:val="-20"/>
      <w:kern w:val="28"/>
      <w:sz w:val="24"/>
      <w:szCs w:val="24"/>
      <w:lang w:eastAsia="ru-RU"/>
    </w:rPr>
  </w:style>
  <w:style w:type="paragraph" w:styleId="a4">
    <w:name w:val="Subtitle"/>
    <w:basedOn w:val="a0"/>
    <w:next w:val="a"/>
    <w:link w:val="a7"/>
    <w:qFormat/>
    <w:rsid w:val="00233790"/>
    <w:pPr>
      <w:spacing w:before="60" w:after="120" w:line="340" w:lineRule="atLeast"/>
    </w:pPr>
    <w:rPr>
      <w:caps/>
      <w:spacing w:val="-16"/>
    </w:rPr>
  </w:style>
  <w:style w:type="character" w:customStyle="1" w:styleId="a7">
    <w:name w:val="Подзаголовок Знак"/>
    <w:basedOn w:val="a1"/>
    <w:link w:val="a4"/>
    <w:rsid w:val="00233790"/>
    <w:rPr>
      <w:rFonts w:ascii="Times New Roman" w:hAnsi="Times New Roman" w:cstheme="majorBidi"/>
      <w:b/>
      <w:caps/>
      <w:spacing w:val="-16"/>
      <w:kern w:val="28"/>
      <w:sz w:val="24"/>
      <w:szCs w:val="24"/>
      <w:lang w:eastAsia="ru-RU"/>
    </w:rPr>
  </w:style>
  <w:style w:type="character" w:styleId="a8">
    <w:name w:val="Strong"/>
    <w:basedOn w:val="a1"/>
    <w:qFormat/>
    <w:rsid w:val="00233790"/>
    <w:rPr>
      <w:rFonts w:cs="Times New Roman"/>
      <w:b/>
      <w:bCs/>
    </w:rPr>
  </w:style>
  <w:style w:type="character" w:styleId="a9">
    <w:name w:val="Emphasis"/>
    <w:basedOn w:val="a1"/>
    <w:uiPriority w:val="99"/>
    <w:qFormat/>
    <w:rsid w:val="00233790"/>
    <w:rPr>
      <w:rFonts w:cs="Times New Roman"/>
      <w:i/>
      <w:spacing w:val="0"/>
    </w:rPr>
  </w:style>
  <w:style w:type="paragraph" w:styleId="aa">
    <w:name w:val="List Paragraph"/>
    <w:basedOn w:val="a"/>
    <w:uiPriority w:val="34"/>
    <w:qFormat/>
    <w:rsid w:val="00233790"/>
    <w:pPr>
      <w:ind w:left="720"/>
      <w:contextualSpacing/>
    </w:pPr>
    <w:rPr>
      <w:rFonts w:eastAsia="Times New Roman"/>
      <w:lang w:eastAsia="ru-RU"/>
    </w:rPr>
  </w:style>
  <w:style w:type="paragraph" w:styleId="ab">
    <w:name w:val="Body Text Indent"/>
    <w:basedOn w:val="a"/>
    <w:link w:val="ac"/>
    <w:uiPriority w:val="99"/>
    <w:rsid w:val="009F419A"/>
    <w:pPr>
      <w:spacing w:after="120"/>
      <w:ind w:left="283"/>
    </w:pPr>
    <w:rPr>
      <w:rFonts w:eastAsia="Times New Roman"/>
    </w:rPr>
  </w:style>
  <w:style w:type="character" w:customStyle="1" w:styleId="ac">
    <w:name w:val="Основной текст с отступом Знак"/>
    <w:basedOn w:val="a1"/>
    <w:link w:val="ab"/>
    <w:uiPriority w:val="99"/>
    <w:rsid w:val="009F419A"/>
    <w:rPr>
      <w:rFonts w:eastAsia="Times New Roman"/>
      <w:sz w:val="22"/>
      <w:szCs w:val="22"/>
    </w:rPr>
  </w:style>
  <w:style w:type="paragraph" w:styleId="ad">
    <w:name w:val="Normal (Web)"/>
    <w:basedOn w:val="a"/>
    <w:uiPriority w:val="99"/>
    <w:unhideWhenUsed/>
    <w:rsid w:val="009F4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C3653F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C3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C3653F"/>
    <w:rPr>
      <w:sz w:val="22"/>
      <w:szCs w:val="22"/>
    </w:rPr>
  </w:style>
  <w:style w:type="paragraph" w:customStyle="1" w:styleId="ConsPlusNormal">
    <w:name w:val="ConsPlusNormal"/>
    <w:uiPriority w:val="99"/>
    <w:rsid w:val="00750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2">
    <w:name w:val="Table Grid"/>
    <w:basedOn w:val="a2"/>
    <w:uiPriority w:val="39"/>
    <w:rsid w:val="0032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6A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159EB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Ася</cp:lastModifiedBy>
  <cp:revision>5</cp:revision>
  <dcterms:created xsi:type="dcterms:W3CDTF">2023-09-27T21:13:00Z</dcterms:created>
  <dcterms:modified xsi:type="dcterms:W3CDTF">2024-01-13T19:56:00Z</dcterms:modified>
</cp:coreProperties>
</file>